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384" w:lineRule="atLeast"/>
        <w:jc w:val="center"/>
        <w:rPr>
          <w:b w:val="1"/>
          <w:bCs w:val="1"/>
          <w:outline w:val="0"/>
          <w:color w:val="666666"/>
          <w:kern w:val="0"/>
          <w:sz w:val="40"/>
          <w:szCs w:val="40"/>
          <w:u w:val="single" w:color="666666"/>
          <w14:textFill>
            <w14:solidFill>
              <w14:srgbClr w14:val="666666"/>
            </w14:solidFill>
          </w14:textFill>
        </w:rPr>
      </w:pPr>
      <w:r>
        <w:rPr>
          <w:b w:val="1"/>
          <w:bCs w:val="1"/>
          <w:outline w:val="0"/>
          <w:color w:val="666666"/>
          <w:kern w:val="0"/>
          <w:sz w:val="40"/>
          <w:szCs w:val="40"/>
          <w:u w:val="single" w:color="666666"/>
          <w:rtl w:val="0"/>
          <w:lang w:val="en-US"/>
          <w14:textFill>
            <w14:solidFill>
              <w14:srgbClr w14:val="666666"/>
            </w14:solidFill>
          </w14:textFill>
        </w:rPr>
        <w:t>Bernard Bourque Highlights</w:t>
      </w:r>
    </w:p>
    <w:p>
      <w:pPr>
        <w:pStyle w:val="Body"/>
        <w:spacing w:after="0" w:line="384" w:lineRule="atLeast"/>
        <w:jc w:val="center"/>
        <w:rPr>
          <w:b w:val="1"/>
          <w:bCs w:val="1"/>
          <w:outline w:val="0"/>
          <w:color w:val="666666"/>
          <w:kern w:val="0"/>
          <w:sz w:val="40"/>
          <w:szCs w:val="40"/>
          <w:u w:val="single" w:color="666666"/>
          <w14:textFill>
            <w14:solidFill>
              <w14:srgbClr w14:val="666666"/>
            </w14:solidFill>
          </w14:textFill>
        </w:rPr>
      </w:pPr>
      <w:r>
        <w:rPr>
          <w:b w:val="1"/>
          <w:bCs w:val="1"/>
          <w:outline w:val="0"/>
          <w:color w:val="666666"/>
          <w:kern w:val="0"/>
          <w:sz w:val="40"/>
          <w:szCs w:val="40"/>
          <w:u w:val="single" w:color="666666"/>
          <w:rtl w:val="0"/>
          <w:lang w:val="en-US"/>
          <w14:textFill>
            <w14:solidFill>
              <w14:srgbClr w14:val="666666"/>
            </w14:solidFill>
          </w14:textFill>
        </w:rPr>
        <w:t>32+ years of ministry</w:t>
      </w:r>
    </w:p>
    <w:p>
      <w:pPr>
        <w:pStyle w:val="Body"/>
        <w:spacing w:after="0" w:line="384" w:lineRule="atLeast"/>
        <w:rPr>
          <w:rFonts w:ascii="Open Sans" w:cs="Open Sans" w:hAnsi="Open Sans" w:eastAsia="Open Sans"/>
          <w:outline w:val="0"/>
          <w:color w:val="666666"/>
          <w:kern w:val="0"/>
          <w:sz w:val="27"/>
          <w:szCs w:val="27"/>
          <w:u w:color="666666"/>
          <w14:textFill>
            <w14:solidFill>
              <w14:srgbClr w14:val="666666"/>
            </w14:solidFill>
          </w14:textFill>
        </w:rPr>
      </w:pPr>
    </w:p>
    <w:p>
      <w:pPr>
        <w:pStyle w:val="Body"/>
        <w:spacing w:after="0" w:line="384" w:lineRule="atLeast"/>
        <w:ind w:firstLine="720"/>
        <w:rPr>
          <w:rFonts w:ascii="Open Sans" w:cs="Open Sans" w:hAnsi="Open Sans" w:eastAsia="Open Sans"/>
          <w:outline w:val="0"/>
          <w:color w:val="666666"/>
          <w:kern w:val="0"/>
          <w:sz w:val="24"/>
          <w:szCs w:val="24"/>
          <w:u w:color="666666"/>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Bernard Bourque is an accomplished ordained minister, with a boundless passion for teaching the Word of God and spreading the gospel to all people.</w:t>
      </w:r>
    </w:p>
    <w:p>
      <w:pPr>
        <w:pStyle w:val="Body"/>
        <w:spacing w:after="0" w:line="384" w:lineRule="atLeast"/>
        <w:ind w:firstLine="720"/>
        <w:rPr>
          <w:rFonts w:ascii="Open Sans" w:cs="Open Sans" w:hAnsi="Open Sans" w:eastAsia="Open Sans"/>
          <w:outline w:val="0"/>
          <w:color w:val="666666"/>
          <w:kern w:val="0"/>
          <w:sz w:val="24"/>
          <w:szCs w:val="24"/>
          <w:u w:color="666666"/>
          <w14:textFill>
            <w14:solidFill>
              <w14:srgbClr w14:val="666666"/>
            </w14:solidFill>
          </w14:textFill>
        </w:rPr>
      </w:pPr>
    </w:p>
    <w:p>
      <w:pPr>
        <w:pStyle w:val="Body"/>
        <w:spacing w:after="0" w:line="384" w:lineRule="atLeast"/>
        <w:ind w:firstLine="720"/>
        <w:rPr>
          <w:rFonts w:ascii="Open Sans" w:cs="Open Sans" w:hAnsi="Open Sans" w:eastAsia="Open Sans"/>
          <w:outline w:val="0"/>
          <w:color w:val="666666"/>
          <w:kern w:val="0"/>
          <w:sz w:val="24"/>
          <w:szCs w:val="24"/>
          <w:u w:color="666666"/>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 xml:space="preserve">  He has overseen all aspects of planting and growing churches including leadership accountability, embodying the shepherd qualities outlined in the Bible. Bernard has led programs such as leadership training for pastors, elders, teachers, and lay ministers.  He delivers weekly Bible messages accessible worldwide through platforms such as YouTube and Zoom.  He is presently the senior pastor of Genesis Bible Church and also facilitates various Bible studies throughout the week in person and on-site. His commitment extends to conflict resolution counseling, using Biblical principles and conducting various ceremonies such as Weddings funerals, baby dedications etc.. His role has included overseeing physical renovations of church buildings, negotiating agreements, providing Biblical counseling for individuals, couples, and families dealing with budget,  and relationship issues.</w:t>
      </w:r>
    </w:p>
    <w:p>
      <w:pPr>
        <w:pStyle w:val="Body"/>
        <w:spacing w:after="0" w:line="384" w:lineRule="atLeast"/>
        <w:ind w:firstLine="720"/>
        <w:rPr>
          <w:rFonts w:ascii="Open Sans" w:cs="Open Sans" w:hAnsi="Open Sans" w:eastAsia="Open Sans"/>
          <w:outline w:val="0"/>
          <w:color w:val="666666"/>
          <w:kern w:val="0"/>
          <w:sz w:val="24"/>
          <w:szCs w:val="24"/>
          <w:u w:color="666666"/>
          <w14:textFill>
            <w14:solidFill>
              <w14:srgbClr w14:val="666666"/>
            </w14:solidFill>
          </w14:textFill>
        </w:rPr>
      </w:pPr>
    </w:p>
    <w:p>
      <w:pPr>
        <w:pStyle w:val="Body"/>
        <w:spacing w:line="384" w:lineRule="atLeast"/>
        <w:ind w:firstLine="720"/>
        <w:rPr>
          <w:rFonts w:ascii="Open Sans" w:cs="Open Sans" w:hAnsi="Open Sans" w:eastAsia="Open Sans"/>
          <w:outline w:val="0"/>
          <w:color w:val="666666"/>
          <w:kern w:val="0"/>
          <w:sz w:val="24"/>
          <w:szCs w:val="24"/>
          <w:u w:color="666666"/>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Bernard has a rich ministry background spanning more than 32 years and has served in pastoral positions at several notable churches in the Dallas/Fort Worth metroplex, leaving a lasting impact. His contributions include planting five churches, initiating a bible study/leadership training programs and participating in multiple leadership training ministries.  He has demonstrated a commitment to building strong Biblical foundations for spiritual communities all over the world. Prior to his pastoral endeavors, Bernard spent 18 years as a personal trainer, working with renowned fitness establishments and assisting individuals of all ages with exercise programs, nutritional counseling, and rehabilitation exercise. Bernard</w:t>
      </w:r>
      <w:r>
        <w:rPr>
          <w:rFonts w:ascii="Open Sans" w:cs="Open Sans" w:hAnsi="Open Sans" w:eastAsia="Open Sans"/>
          <w:outline w:val="0"/>
          <w:color w:val="666666"/>
          <w:kern w:val="0"/>
          <w:sz w:val="24"/>
          <w:szCs w:val="24"/>
          <w:u w:color="666666"/>
          <w:rtl w:val="0"/>
          <w:lang w:val="en-US"/>
          <w14:textFill>
            <w14:solidFill>
              <w14:srgbClr w14:val="666666"/>
            </w14:solidFill>
          </w14:textFill>
        </w:rPr>
        <w:t>’</w:t>
      </w:r>
      <w:r>
        <w:rPr>
          <w:rFonts w:ascii="Open Sans" w:cs="Open Sans" w:hAnsi="Open Sans" w:eastAsia="Open Sans"/>
          <w:outline w:val="0"/>
          <w:color w:val="666666"/>
          <w:kern w:val="0"/>
          <w:sz w:val="24"/>
          <w:szCs w:val="24"/>
          <w:u w:color="666666"/>
          <w:rtl w:val="0"/>
          <w:lang w:val="en-US"/>
          <w14:textFill>
            <w14:solidFill>
              <w14:srgbClr w14:val="666666"/>
            </w14:solidFill>
          </w14:textFill>
        </w:rPr>
        <w:t xml:space="preserve">s very first ministry after coming to know Jesus personally, was witnessing to the very people he was physically training and then lead them to Jesus. Bernard holds a Summa Cum Laude Associates Degree in Business from Odessa College (conferred in 1978) and a Master of Arts in Biblical Studies from Dallas Theological Seminary (conferred in 1996). Married to Dorothy since 1999, Bernard has been a devoted husband and father to two sons, Caleb and Seth. </w:t>
      </w:r>
    </w:p>
    <w:p>
      <w:pPr>
        <w:pStyle w:val="Body"/>
        <w:spacing w:after="0" w:line="384" w:lineRule="atLeast"/>
        <w:rPr>
          <w:rFonts w:ascii="Open Sans" w:cs="Open Sans" w:hAnsi="Open Sans" w:eastAsia="Open Sans"/>
          <w:outline w:val="0"/>
          <w:color w:val="666666"/>
          <w:kern w:val="0"/>
          <w:sz w:val="24"/>
          <w:szCs w:val="24"/>
          <w:u w:color="666666"/>
          <w14:textFill>
            <w14:solidFill>
              <w14:srgbClr w14:val="666666"/>
            </w14:solidFill>
          </w14:textFill>
        </w:rPr>
      </w:pPr>
    </w:p>
    <w:p>
      <w:pPr>
        <w:pStyle w:val="List Paragraph"/>
        <w:numPr>
          <w:ilvl w:val="0"/>
          <w:numId w:val="2"/>
        </w:numPr>
        <w:bidi w:val="0"/>
        <w:spacing w:after="0" w:line="384" w:lineRule="atLeast"/>
        <w:ind w:right="0"/>
        <w:jc w:val="left"/>
        <w:rPr>
          <w:rFonts w:ascii="Open Sans" w:cs="Open Sans" w:hAnsi="Open Sans" w:eastAsia="Open Sans"/>
          <w:b w:val="1"/>
          <w:bCs w:val="1"/>
          <w:outline w:val="0"/>
          <w:color w:val="666666"/>
          <w:sz w:val="24"/>
          <w:szCs w:val="24"/>
          <w:rtl w:val="0"/>
          <w:lang w:val="en-US"/>
          <w14:textFill>
            <w14:solidFill>
              <w14:srgbClr w14:val="666666"/>
            </w14:solidFill>
          </w14:textFill>
        </w:rPr>
      </w:pPr>
      <w:r>
        <w:rPr>
          <w:rFonts w:ascii="Open Sans" w:cs="Open Sans" w:hAnsi="Open Sans" w:eastAsia="Open Sans"/>
          <w:b w:val="1"/>
          <w:bCs w:val="1"/>
          <w:outline w:val="0"/>
          <w:color w:val="666666"/>
          <w:kern w:val="0"/>
          <w:sz w:val="24"/>
          <w:szCs w:val="24"/>
          <w:u w:color="666666"/>
          <w:rtl w:val="0"/>
          <w:lang w:val="en-US"/>
          <w14:textFill>
            <w14:solidFill>
              <w14:srgbClr w14:val="666666"/>
            </w14:solidFill>
          </w14:textFill>
        </w:rPr>
        <w:t xml:space="preserve">Church Planting </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Legacy Bible (1997 -Sherman, TX)</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Metro Bible (2002 - Southlake, TX)</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Telos Bible (2007 - Branson, MO)</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Grace Bible (2010 - Branson, MO)</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Genesis Bible (2018 -Dallas, TX)</w:t>
      </w:r>
    </w:p>
    <w:p>
      <w:pPr>
        <w:pStyle w:val="List Paragraph"/>
        <w:numPr>
          <w:ilvl w:val="0"/>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b w:val="1"/>
          <w:bCs w:val="1"/>
          <w:outline w:val="0"/>
          <w:color w:val="666666"/>
          <w:kern w:val="0"/>
          <w:sz w:val="24"/>
          <w:szCs w:val="24"/>
          <w:u w:color="666666"/>
          <w:rtl w:val="0"/>
          <w:lang w:val="en-US"/>
          <w14:textFill>
            <w14:solidFill>
              <w14:srgbClr w14:val="666666"/>
            </w14:solidFill>
          </w14:textFill>
        </w:rPr>
        <w:t>Russia Missions</w:t>
      </w:r>
      <w:r>
        <w:rPr>
          <w:rFonts w:ascii="Open Sans" w:cs="Open Sans" w:hAnsi="Open Sans" w:eastAsia="Open Sans"/>
          <w:outline w:val="0"/>
          <w:color w:val="666666"/>
          <w:kern w:val="0"/>
          <w:sz w:val="24"/>
          <w:szCs w:val="24"/>
          <w:u w:color="666666"/>
          <w:rtl w:val="0"/>
          <w:lang w:val="en-US"/>
          <w14:textFill>
            <w14:solidFill>
              <w14:srgbClr w14:val="666666"/>
            </w14:solidFill>
          </w14:textFill>
        </w:rPr>
        <w:t xml:space="preserve"> (1994-1997)</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Multiple mission trips to train pastors and church leadership which included church planting.</w:t>
      </w:r>
    </w:p>
    <w:p>
      <w:pPr>
        <w:pStyle w:val="List Paragraph"/>
        <w:numPr>
          <w:ilvl w:val="0"/>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b w:val="1"/>
          <w:bCs w:val="1"/>
          <w:outline w:val="0"/>
          <w:color w:val="666666"/>
          <w:kern w:val="0"/>
          <w:sz w:val="24"/>
          <w:szCs w:val="24"/>
          <w:u w:color="666666"/>
          <w:rtl w:val="0"/>
          <w:lang w:val="en-US"/>
          <w14:textFill>
            <w14:solidFill>
              <w14:srgbClr w14:val="666666"/>
            </w14:solidFill>
          </w14:textFill>
        </w:rPr>
        <w:t>Bible Study Led</w:t>
      </w:r>
      <w:r>
        <w:rPr>
          <w:rFonts w:ascii="Open Sans" w:cs="Open Sans" w:hAnsi="Open Sans" w:eastAsia="Open Sans"/>
          <w:outline w:val="0"/>
          <w:color w:val="666666"/>
          <w:kern w:val="0"/>
          <w:sz w:val="24"/>
          <w:szCs w:val="24"/>
          <w:u w:color="666666"/>
          <w:rtl w:val="0"/>
          <w:lang w:val="en-US"/>
          <w14:textFill>
            <w14:solidFill>
              <w14:srgbClr w14:val="666666"/>
            </w14:solidFill>
          </w14:textFill>
        </w:rPr>
        <w:t xml:space="preserve"> (1991 - Present) </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Multiple Locations and unique places to hold a bible study</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Chiropractic offices, Real Estate Office, Restaurants, Insurance and doctor offices, and virtual bible studies.</w:t>
      </w:r>
    </w:p>
    <w:p>
      <w:pPr>
        <w:pStyle w:val="List Paragraph"/>
        <w:numPr>
          <w:ilvl w:val="0"/>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b w:val="1"/>
          <w:bCs w:val="1"/>
          <w:outline w:val="0"/>
          <w:color w:val="666666"/>
          <w:kern w:val="0"/>
          <w:sz w:val="24"/>
          <w:szCs w:val="24"/>
          <w:u w:color="666666"/>
          <w:rtl w:val="0"/>
          <w:lang w:val="en-US"/>
          <w14:textFill>
            <w14:solidFill>
              <w14:srgbClr w14:val="666666"/>
            </w14:solidFill>
          </w14:textFill>
        </w:rPr>
        <w:t>Young Guns Ministry</w:t>
      </w:r>
      <w:r>
        <w:rPr>
          <w:rFonts w:ascii="Open Sans" w:cs="Open Sans" w:hAnsi="Open Sans" w:eastAsia="Open Sans"/>
          <w:outline w:val="0"/>
          <w:color w:val="666666"/>
          <w:kern w:val="0"/>
          <w:sz w:val="24"/>
          <w:szCs w:val="24"/>
          <w:u w:color="666666"/>
          <w:rtl w:val="0"/>
          <w:lang w:val="en-US"/>
          <w14:textFill>
            <w14:solidFill>
              <w14:srgbClr w14:val="666666"/>
            </w14:solidFill>
          </w14:textFill>
        </w:rPr>
        <w:t xml:space="preserve"> (1994-2003)</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Ministry focused on training young men for both pastoral and lay ministry.</w:t>
      </w:r>
    </w:p>
    <w:p>
      <w:pPr>
        <w:pStyle w:val="List Paragraph"/>
        <w:numPr>
          <w:ilvl w:val="0"/>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b w:val="1"/>
          <w:bCs w:val="1"/>
          <w:outline w:val="0"/>
          <w:color w:val="666666"/>
          <w:kern w:val="0"/>
          <w:sz w:val="24"/>
          <w:szCs w:val="24"/>
          <w:u w:color="666666"/>
          <w:rtl w:val="0"/>
          <w:lang w:val="en-US"/>
          <w14:textFill>
            <w14:solidFill>
              <w14:srgbClr w14:val="666666"/>
            </w14:solidFill>
          </w14:textFill>
        </w:rPr>
        <w:t>Bible Training Center for Pastors</w:t>
      </w:r>
      <w:r>
        <w:rPr>
          <w:rFonts w:ascii="Open Sans" w:cs="Open Sans" w:hAnsi="Open Sans" w:eastAsia="Open Sans"/>
          <w:outline w:val="0"/>
          <w:color w:val="666666"/>
          <w:kern w:val="0"/>
          <w:sz w:val="24"/>
          <w:szCs w:val="24"/>
          <w:u w:color="666666"/>
          <w:rtl w:val="0"/>
          <w:lang w:val="en-US"/>
          <w14:textFill>
            <w14:solidFill>
              <w14:srgbClr w14:val="666666"/>
            </w14:solidFill>
          </w14:textFill>
        </w:rPr>
        <w:t xml:space="preserve"> (BTCP </w:t>
      </w:r>
      <w:r>
        <w:rPr>
          <w:rFonts w:ascii="Open Sans" w:cs="Open Sans" w:hAnsi="Open Sans" w:eastAsia="Open Sans"/>
          <w:outline w:val="0"/>
          <w:color w:val="666666"/>
          <w:kern w:val="0"/>
          <w:sz w:val="24"/>
          <w:szCs w:val="24"/>
          <w:u w:color="666666"/>
          <w:rtl w:val="0"/>
          <w:lang w:val="en-US"/>
          <w14:textFill>
            <w14:solidFill>
              <w14:srgbClr w14:val="666666"/>
            </w14:solidFill>
          </w14:textFill>
        </w:rPr>
        <w:t xml:space="preserve">– </w:t>
      </w:r>
      <w:r>
        <w:rPr>
          <w:rFonts w:ascii="Open Sans" w:cs="Open Sans" w:hAnsi="Open Sans" w:eastAsia="Open Sans"/>
          <w:outline w:val="0"/>
          <w:color w:val="666666"/>
          <w:kern w:val="0"/>
          <w:sz w:val="24"/>
          <w:szCs w:val="24"/>
          <w:u w:color="666666"/>
          <w:rtl w:val="0"/>
          <w:lang w:val="en-US"/>
          <w14:textFill>
            <w14:solidFill>
              <w14:srgbClr w14:val="666666"/>
            </w14:solidFill>
          </w14:textFill>
        </w:rPr>
        <w:t>1996 -2003)</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Focused on training ministry leaders to minister all over the world.</w:t>
      </w:r>
    </w:p>
    <w:p>
      <w:pPr>
        <w:pStyle w:val="List Paragraph"/>
        <w:numPr>
          <w:ilvl w:val="0"/>
          <w:numId w:val="2"/>
        </w:numPr>
        <w:bidi w:val="0"/>
        <w:spacing w:after="0" w:line="384" w:lineRule="atLeast"/>
        <w:ind w:right="0"/>
        <w:jc w:val="left"/>
        <w:rPr>
          <w:rFonts w:ascii="Open Sans" w:cs="Open Sans" w:hAnsi="Open Sans" w:eastAsia="Open Sans"/>
          <w:b w:val="1"/>
          <w:bCs w:val="1"/>
          <w:outline w:val="0"/>
          <w:color w:val="666666"/>
          <w:sz w:val="24"/>
          <w:szCs w:val="24"/>
          <w:rtl w:val="0"/>
          <w:lang w:val="en-US"/>
          <w14:textFill>
            <w14:solidFill>
              <w14:srgbClr w14:val="666666"/>
            </w14:solidFill>
          </w14:textFill>
        </w:rPr>
      </w:pPr>
      <w:r>
        <w:rPr>
          <w:rFonts w:ascii="Open Sans" w:cs="Open Sans" w:hAnsi="Open Sans" w:eastAsia="Open Sans"/>
          <w:b w:val="1"/>
          <w:bCs w:val="1"/>
          <w:outline w:val="0"/>
          <w:color w:val="666666"/>
          <w:kern w:val="0"/>
          <w:sz w:val="24"/>
          <w:szCs w:val="24"/>
          <w:u w:color="666666"/>
          <w:rtl w:val="0"/>
          <w:lang w:val="en-US"/>
          <w14:textFill>
            <w14:solidFill>
              <w14:srgbClr w14:val="666666"/>
            </w14:solidFill>
          </w14:textFill>
        </w:rPr>
        <w:t xml:space="preserve">KanaKuk Ministry </w:t>
      </w:r>
      <w:r>
        <w:rPr>
          <w:rFonts w:ascii="Open Sans" w:cs="Open Sans" w:hAnsi="Open Sans" w:eastAsia="Open Sans"/>
          <w:b w:val="0"/>
          <w:bCs w:val="0"/>
          <w:outline w:val="0"/>
          <w:color w:val="666666"/>
          <w:kern w:val="0"/>
          <w:sz w:val="24"/>
          <w:szCs w:val="24"/>
          <w:u w:color="666666"/>
          <w:rtl w:val="0"/>
          <w:lang w:val="en-US"/>
          <w14:textFill>
            <w14:solidFill>
              <w14:srgbClr w14:val="666666"/>
            </w14:solidFill>
          </w14:textFill>
        </w:rPr>
        <w:t>(1997 - 2010)</w:t>
      </w:r>
    </w:p>
    <w:p>
      <w:pPr>
        <w:pStyle w:val="List Paragraph"/>
        <w:numPr>
          <w:ilvl w:val="1"/>
          <w:numId w:val="2"/>
        </w:numPr>
        <w:bidi w:val="0"/>
        <w:spacing w:after="0" w:line="384" w:lineRule="atLeast"/>
        <w:ind w:right="0"/>
        <w:jc w:val="left"/>
        <w:rPr>
          <w:rFonts w:ascii="Open Sans" w:cs="Open Sans" w:hAnsi="Open Sans" w:eastAsia="Open Sans"/>
          <w:b w:val="1"/>
          <w:bCs w:val="1"/>
          <w:outline w:val="0"/>
          <w:color w:val="666666"/>
          <w:sz w:val="24"/>
          <w:szCs w:val="24"/>
          <w:rtl w:val="0"/>
          <w:lang w:val="en-US"/>
          <w14:textFill>
            <w14:solidFill>
              <w14:srgbClr w14:val="666666"/>
            </w14:solidFill>
          </w14:textFill>
        </w:rPr>
      </w:pPr>
      <w:r>
        <w:rPr>
          <w:rFonts w:ascii="Open Sans" w:cs="Open Sans" w:hAnsi="Open Sans" w:eastAsia="Open Sans"/>
          <w:b w:val="0"/>
          <w:bCs w:val="0"/>
          <w:outline w:val="0"/>
          <w:color w:val="666666"/>
          <w:kern w:val="0"/>
          <w:sz w:val="24"/>
          <w:szCs w:val="24"/>
          <w:u w:color="666666"/>
          <w:rtl w:val="0"/>
          <w:lang w:val="en-US"/>
          <w14:textFill>
            <w14:solidFill>
              <w14:srgbClr w14:val="666666"/>
            </w14:solidFill>
          </w14:textFill>
        </w:rPr>
        <w:t xml:space="preserve">Ministry focused on training youth pastors for ministry.  </w:t>
      </w:r>
    </w:p>
    <w:p>
      <w:pPr>
        <w:pStyle w:val="List Paragraph"/>
        <w:numPr>
          <w:ilvl w:val="0"/>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b w:val="1"/>
          <w:bCs w:val="1"/>
          <w:outline w:val="0"/>
          <w:color w:val="666666"/>
          <w:kern w:val="0"/>
          <w:sz w:val="24"/>
          <w:szCs w:val="24"/>
          <w:u w:color="666666"/>
          <w:rtl w:val="0"/>
          <w:lang w:val="en-US"/>
          <w14:textFill>
            <w14:solidFill>
              <w14:srgbClr w14:val="666666"/>
            </w14:solidFill>
          </w14:textFill>
        </w:rPr>
        <w:t>You-Tube Channel</w:t>
      </w:r>
      <w:r>
        <w:rPr>
          <w:rFonts w:ascii="Open Sans" w:cs="Open Sans" w:hAnsi="Open Sans" w:eastAsia="Open Sans"/>
          <w:outline w:val="0"/>
          <w:color w:val="666666"/>
          <w:kern w:val="0"/>
          <w:sz w:val="24"/>
          <w:szCs w:val="24"/>
          <w:u w:color="666666"/>
          <w:rtl w:val="0"/>
          <w:lang w:val="en-US"/>
          <w14:textFill>
            <w14:solidFill>
              <w14:srgbClr w14:val="666666"/>
            </w14:solidFill>
          </w14:textFill>
        </w:rPr>
        <w:t xml:space="preserve"> (2020 - present)</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Focused ministry on reaching people who were not able to go to church during the COVID Pandemic.</w:t>
      </w:r>
    </w:p>
    <w:p>
      <w:pPr>
        <w:pStyle w:val="List Paragraph"/>
        <w:numPr>
          <w:ilvl w:val="0"/>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b w:val="1"/>
          <w:bCs w:val="1"/>
          <w:outline w:val="0"/>
          <w:color w:val="666666"/>
          <w:kern w:val="0"/>
          <w:sz w:val="24"/>
          <w:szCs w:val="24"/>
          <w:u w:color="666666"/>
          <w:rtl w:val="0"/>
          <w:lang w:val="en-US"/>
          <w14:textFill>
            <w14:solidFill>
              <w14:srgbClr w14:val="666666"/>
            </w14:solidFill>
          </w14:textFill>
        </w:rPr>
        <w:t>Para-Church Ministry</w:t>
      </w:r>
      <w:r>
        <w:rPr>
          <w:rFonts w:ascii="Open Sans" w:cs="Open Sans" w:hAnsi="Open Sans" w:eastAsia="Open Sans"/>
          <w:outline w:val="0"/>
          <w:color w:val="666666"/>
          <w:kern w:val="0"/>
          <w:sz w:val="24"/>
          <w:szCs w:val="24"/>
          <w:u w:color="666666"/>
          <w:rtl w:val="0"/>
          <w:lang w:val="en-US"/>
          <w14:textFill>
            <w14:solidFill>
              <w14:srgbClr w14:val="666666"/>
            </w14:solidFill>
          </w14:textFill>
        </w:rPr>
        <w:t xml:space="preserve"> (2023 - Straight Up Truth Ministry)</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A para-church ministry started to take a local church body through the book of Revelations over the course of a weekend with four different sessions.</w:t>
      </w:r>
    </w:p>
    <w:p>
      <w:pPr>
        <w:pStyle w:val="List Paragraph"/>
        <w:numPr>
          <w:ilvl w:val="0"/>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b w:val="1"/>
          <w:bCs w:val="1"/>
          <w:outline w:val="0"/>
          <w:color w:val="666666"/>
          <w:kern w:val="0"/>
          <w:sz w:val="24"/>
          <w:szCs w:val="24"/>
          <w:u w:color="666666"/>
          <w:rtl w:val="0"/>
          <w:lang w:val="en-US"/>
          <w14:textFill>
            <w14:solidFill>
              <w14:srgbClr w14:val="666666"/>
            </w14:solidFill>
          </w14:textFill>
        </w:rPr>
        <w:t>Counseling/Mentoring/Discipling</w:t>
      </w:r>
      <w:r>
        <w:rPr>
          <w:rFonts w:ascii="Open Sans" w:cs="Open Sans" w:hAnsi="Open Sans" w:eastAsia="Open Sans"/>
          <w:outline w:val="0"/>
          <w:color w:val="666666"/>
          <w:kern w:val="0"/>
          <w:sz w:val="24"/>
          <w:szCs w:val="24"/>
          <w:u w:color="666666"/>
          <w:rtl w:val="0"/>
          <w:lang w:val="en-US"/>
          <w14:textFill>
            <w14:solidFill>
              <w14:srgbClr w14:val="666666"/>
            </w14:solidFill>
          </w14:textFill>
        </w:rPr>
        <w:t xml:space="preserve"> </w:t>
      </w:r>
    </w:p>
    <w:p>
      <w:pPr>
        <w:pStyle w:val="List Paragraph"/>
        <w:numPr>
          <w:ilvl w:val="1"/>
          <w:numId w:val="2"/>
        </w:numPr>
        <w:bidi w:val="0"/>
        <w:spacing w:after="0" w:line="384" w:lineRule="atLeast"/>
        <w:ind w:right="0"/>
        <w:jc w:val="left"/>
        <w:rPr>
          <w:rFonts w:ascii="Open Sans" w:cs="Open Sans" w:hAnsi="Open Sans" w:eastAsia="Open Sans"/>
          <w:outline w:val="0"/>
          <w:color w:val="666666"/>
          <w:sz w:val="24"/>
          <w:szCs w:val="24"/>
          <w:rtl w:val="0"/>
          <w:lang w:val="en-US"/>
          <w14:textFill>
            <w14:solidFill>
              <w14:srgbClr w14:val="666666"/>
            </w14:solidFill>
          </w14:textFill>
        </w:rPr>
      </w:pPr>
      <w:r>
        <w:rPr>
          <w:rFonts w:ascii="Open Sans" w:cs="Open Sans" w:hAnsi="Open Sans" w:eastAsia="Open Sans"/>
          <w:outline w:val="0"/>
          <w:color w:val="666666"/>
          <w:kern w:val="0"/>
          <w:sz w:val="24"/>
          <w:szCs w:val="24"/>
          <w:u w:color="666666"/>
          <w:rtl w:val="0"/>
          <w:lang w:val="en-US"/>
          <w14:textFill>
            <w14:solidFill>
              <w14:srgbClr w14:val="666666"/>
            </w14:solidFill>
          </w14:textFill>
        </w:rPr>
        <w:t>Hundreds of people over the course of thirty plus years in ministry.</w:t>
      </w:r>
      <w:r>
        <w:rPr>
          <w:rFonts w:ascii="Open Sans" w:cs="Open Sans" w:hAnsi="Open Sans" w:eastAsia="Open Sans"/>
          <w:outline w:val="0"/>
          <w:color w:val="666666"/>
          <w:kern w:val="0"/>
          <w:sz w:val="24"/>
          <w:szCs w:val="24"/>
          <w:u w:color="666666"/>
          <w14:textFill>
            <w14:solidFill>
              <w14:srgbClr w14:val="666666"/>
            </w14:solidFill>
          </w14:textFill>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Open Sans">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20" w:hanging="3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0" w:hanging="3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60" w:hanging="3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80" w:hanging="3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00" w:hanging="3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20" w:hanging="3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40" w:hanging="32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